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42" w:rsidRPr="005A28B9" w:rsidRDefault="001D1FA5">
      <w:pPr>
        <w:rPr>
          <w:b/>
          <w:sz w:val="28"/>
          <w:szCs w:val="28"/>
          <w:lang w:val="en-GB"/>
        </w:rPr>
      </w:pPr>
      <w:r w:rsidRPr="005A28B9">
        <w:rPr>
          <w:b/>
          <w:sz w:val="28"/>
          <w:szCs w:val="28"/>
          <w:lang w:val="en-GB"/>
        </w:rPr>
        <w:t>ZOOM</w:t>
      </w:r>
      <w:r w:rsidR="00003042" w:rsidRPr="005A28B9">
        <w:rPr>
          <w:b/>
          <w:sz w:val="28"/>
          <w:szCs w:val="28"/>
          <w:lang w:val="en-GB"/>
        </w:rPr>
        <w:t xml:space="preserve"> E</w:t>
      </w:r>
      <w:r w:rsidR="005A28B9" w:rsidRPr="005A28B9">
        <w:rPr>
          <w:b/>
          <w:sz w:val="28"/>
          <w:szCs w:val="28"/>
          <w:lang w:val="en-GB"/>
        </w:rPr>
        <w:t>ducation Guide</w:t>
      </w:r>
    </w:p>
    <w:p w:rsidR="00003042" w:rsidRPr="005A28B9" w:rsidRDefault="005A28B9" w:rsidP="008F797E">
      <w:pPr>
        <w:pStyle w:val="ListeParagraf"/>
        <w:numPr>
          <w:ilvl w:val="0"/>
          <w:numId w:val="4"/>
        </w:numPr>
        <w:ind w:left="426" w:hanging="426"/>
        <w:jc w:val="both"/>
        <w:rPr>
          <w:b/>
          <w:sz w:val="24"/>
          <w:szCs w:val="24"/>
          <w:lang w:val="en-GB"/>
        </w:rPr>
      </w:pPr>
      <w:r w:rsidRPr="005A28B9">
        <w:rPr>
          <w:b/>
          <w:sz w:val="24"/>
          <w:szCs w:val="24"/>
          <w:lang w:val="en-GB"/>
        </w:rPr>
        <w:t>How to sign up for</w:t>
      </w:r>
      <w:r>
        <w:rPr>
          <w:b/>
          <w:sz w:val="24"/>
          <w:szCs w:val="24"/>
          <w:lang w:val="en-GB"/>
        </w:rPr>
        <w:t xml:space="preserve"> the first time</w:t>
      </w:r>
    </w:p>
    <w:p w:rsidR="00AB29B0" w:rsidRPr="005A28B9" w:rsidRDefault="005A28B9" w:rsidP="005A28B9">
      <w:pPr>
        <w:pStyle w:val="ListeParagraf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Start by going to </w:t>
      </w:r>
      <w:r w:rsidRPr="005A28B9">
        <w:rPr>
          <w:color w:val="2E74B5" w:themeColor="accent1" w:themeShade="BF"/>
          <w:sz w:val="24"/>
          <w:szCs w:val="24"/>
          <w:u w:val="single"/>
          <w:lang w:val="en-GB"/>
        </w:rPr>
        <w:t>zoom.us</w:t>
      </w:r>
      <w:r w:rsidRPr="005A28B9">
        <w:rPr>
          <w:color w:val="2E74B5" w:themeColor="accent1" w:themeShade="BF"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or clicking on</w:t>
      </w:r>
      <w:r w:rsidR="008F797E" w:rsidRPr="005A28B9">
        <w:rPr>
          <w:sz w:val="24"/>
          <w:szCs w:val="24"/>
          <w:lang w:val="en-GB"/>
        </w:rPr>
        <w:t xml:space="preserve"> </w:t>
      </w:r>
      <w:hyperlink r:id="rId7" w:history="1">
        <w:r w:rsidR="008F797E" w:rsidRPr="005A28B9">
          <w:rPr>
            <w:rStyle w:val="Kpr"/>
            <w:lang w:val="en-GB"/>
          </w:rPr>
          <w:t>https://zoom.us/</w:t>
        </w:r>
      </w:hyperlink>
      <w:r w:rsidR="008F797E" w:rsidRPr="005A28B9">
        <w:rPr>
          <w:sz w:val="24"/>
          <w:szCs w:val="24"/>
          <w:lang w:val="en-GB"/>
        </w:rPr>
        <w:t xml:space="preserve"> </w:t>
      </w:r>
      <w:r w:rsidR="00CB59F3">
        <w:rPr>
          <w:sz w:val="24"/>
          <w:szCs w:val="24"/>
          <w:lang w:val="en-GB"/>
        </w:rPr>
        <w:t>.</w:t>
      </w:r>
      <w:r w:rsidR="00694CB1" w:rsidRPr="005A28B9">
        <w:rPr>
          <w:sz w:val="24"/>
          <w:szCs w:val="24"/>
          <w:lang w:val="en-GB"/>
        </w:rPr>
        <w:t xml:space="preserve"> </w:t>
      </w:r>
    </w:p>
    <w:p w:rsidR="00AB29B0" w:rsidRPr="005A28B9" w:rsidRDefault="006C0DFD" w:rsidP="00B27CAE">
      <w:pPr>
        <w:pStyle w:val="ListeParagraf"/>
        <w:numPr>
          <w:ilvl w:val="0"/>
          <w:numId w:val="2"/>
        </w:numPr>
        <w:jc w:val="both"/>
        <w:rPr>
          <w:color w:val="5B9BD5" w:themeColor="accent1"/>
          <w:sz w:val="24"/>
          <w:szCs w:val="24"/>
          <w:u w:val="single"/>
          <w:lang w:val="en-GB"/>
        </w:rPr>
      </w:pPr>
      <w:r>
        <w:rPr>
          <w:sz w:val="24"/>
          <w:szCs w:val="24"/>
          <w:lang w:val="en-GB"/>
        </w:rPr>
        <w:t>On the top right corner, click on the blue “Sign Up, It’s Free”</w:t>
      </w:r>
      <w:r w:rsidR="00377E7B" w:rsidRPr="005A28B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button (see Image 1). </w:t>
      </w:r>
    </w:p>
    <w:p w:rsidR="00694CB1" w:rsidRPr="005A28B9" w:rsidRDefault="00694CB1" w:rsidP="00694CB1">
      <w:pPr>
        <w:ind w:left="284"/>
        <w:rPr>
          <w:sz w:val="24"/>
          <w:szCs w:val="24"/>
          <w:lang w:val="en-GB"/>
        </w:rPr>
      </w:pPr>
      <w:r w:rsidRPr="005A28B9"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6375057" cy="781050"/>
            <wp:effectExtent l="0" t="0" r="698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883" cy="78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CB1" w:rsidRPr="005A28B9" w:rsidRDefault="006C0DFD" w:rsidP="00694CB1">
      <w:pPr>
        <w:jc w:val="center"/>
        <w:rPr>
          <w:lang w:val="en-GB"/>
        </w:rPr>
      </w:pPr>
      <w:r>
        <w:rPr>
          <w:lang w:val="en-GB"/>
        </w:rPr>
        <w:t>Image</w:t>
      </w:r>
      <w:r w:rsidR="00694CB1" w:rsidRPr="005A28B9">
        <w:rPr>
          <w:lang w:val="en-GB"/>
        </w:rPr>
        <w:t xml:space="preserve"> 1</w:t>
      </w:r>
    </w:p>
    <w:p w:rsidR="00694CB1" w:rsidRPr="005A28B9" w:rsidRDefault="00694CB1" w:rsidP="00694CB1">
      <w:pPr>
        <w:jc w:val="center"/>
        <w:rPr>
          <w:lang w:val="en-GB"/>
        </w:rPr>
      </w:pPr>
    </w:p>
    <w:p w:rsidR="00377E7B" w:rsidRPr="005A28B9" w:rsidRDefault="006C0DFD" w:rsidP="00B27CAE">
      <w:pPr>
        <w:pStyle w:val="ListeParagraf"/>
        <w:numPr>
          <w:ilvl w:val="0"/>
          <w:numId w:val="2"/>
        </w:numPr>
        <w:jc w:val="both"/>
        <w:rPr>
          <w:color w:val="5B9BD5" w:themeColor="accent1"/>
          <w:sz w:val="24"/>
          <w:szCs w:val="24"/>
          <w:u w:val="single"/>
          <w:lang w:val="en-GB"/>
        </w:rPr>
      </w:pPr>
      <w:r>
        <w:rPr>
          <w:sz w:val="24"/>
          <w:szCs w:val="24"/>
          <w:lang w:val="en-GB"/>
        </w:rPr>
        <w:t xml:space="preserve">Enter your university email address ending in “@beykent.edu.tr” and click “Sign Up” </w:t>
      </w:r>
      <w:r w:rsidR="006F7B31" w:rsidRPr="005A28B9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see Image</w:t>
      </w:r>
      <w:r w:rsidR="006F7B31" w:rsidRPr="005A28B9">
        <w:rPr>
          <w:sz w:val="24"/>
          <w:szCs w:val="24"/>
          <w:lang w:val="en-GB"/>
        </w:rPr>
        <w:t xml:space="preserve"> 2)</w:t>
      </w:r>
      <w:r w:rsidR="00377E7B" w:rsidRPr="005A28B9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 xml:space="preserve">You can find your university e-mail on your student ID. </w:t>
      </w:r>
      <w:r w:rsidR="00B27CAE" w:rsidRPr="005A28B9">
        <w:rPr>
          <w:sz w:val="24"/>
          <w:szCs w:val="24"/>
          <w:lang w:val="en-GB"/>
        </w:rPr>
        <w:t xml:space="preserve"> </w:t>
      </w:r>
    </w:p>
    <w:p w:rsidR="00377E7B" w:rsidRPr="005A28B9" w:rsidRDefault="00B27CAE" w:rsidP="00B27CAE">
      <w:pPr>
        <w:jc w:val="center"/>
        <w:rPr>
          <w:sz w:val="24"/>
          <w:szCs w:val="24"/>
          <w:lang w:val="en-GB"/>
        </w:rPr>
      </w:pPr>
      <w:r w:rsidRPr="005A28B9"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4352925" cy="270867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385" cy="272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AE" w:rsidRPr="005A28B9" w:rsidRDefault="00BD42F1" w:rsidP="00B27CAE">
      <w:pPr>
        <w:jc w:val="center"/>
        <w:rPr>
          <w:lang w:val="en-GB"/>
        </w:rPr>
      </w:pPr>
      <w:r>
        <w:rPr>
          <w:lang w:val="en-GB"/>
        </w:rPr>
        <w:t>Image</w:t>
      </w:r>
      <w:r w:rsidR="00B27CAE" w:rsidRPr="005A28B9">
        <w:rPr>
          <w:lang w:val="en-GB"/>
        </w:rPr>
        <w:t xml:space="preserve"> 2 </w:t>
      </w:r>
    </w:p>
    <w:p w:rsidR="00AF7481" w:rsidRPr="005A28B9" w:rsidRDefault="00BD42F1" w:rsidP="00AF7481">
      <w:pPr>
        <w:pStyle w:val="ListeParagraf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 will receive an e-mail from Zoom to activate. Go to your e-mail and click ‘Activate Account’</w:t>
      </w:r>
      <w:r w:rsidR="002C1E88" w:rsidRPr="005A28B9">
        <w:rPr>
          <w:sz w:val="24"/>
          <w:szCs w:val="24"/>
          <w:lang w:val="en-GB"/>
        </w:rPr>
        <w:t xml:space="preserve"> (</w:t>
      </w:r>
      <w:r>
        <w:rPr>
          <w:sz w:val="24"/>
          <w:szCs w:val="24"/>
          <w:lang w:val="en-GB"/>
        </w:rPr>
        <w:t>see Image</w:t>
      </w:r>
      <w:r w:rsidR="002C1E88" w:rsidRPr="005A28B9">
        <w:rPr>
          <w:sz w:val="24"/>
          <w:szCs w:val="24"/>
          <w:lang w:val="en-GB"/>
        </w:rPr>
        <w:t xml:space="preserve"> 3)</w:t>
      </w:r>
      <w:r w:rsidR="00AF7481" w:rsidRPr="005A28B9">
        <w:rPr>
          <w:sz w:val="24"/>
          <w:szCs w:val="24"/>
          <w:lang w:val="en-GB"/>
        </w:rPr>
        <w:t>.</w:t>
      </w:r>
    </w:p>
    <w:p w:rsidR="002C1E88" w:rsidRPr="005A28B9" w:rsidRDefault="002C1E88" w:rsidP="002C1E88">
      <w:pPr>
        <w:pStyle w:val="ListeParagraf"/>
        <w:ind w:left="644"/>
        <w:rPr>
          <w:sz w:val="24"/>
          <w:szCs w:val="24"/>
          <w:lang w:val="en-GB"/>
        </w:rPr>
      </w:pPr>
    </w:p>
    <w:p w:rsidR="002C1E88" w:rsidRPr="005A28B9" w:rsidRDefault="002C1E88" w:rsidP="002C1E88">
      <w:pPr>
        <w:pStyle w:val="ListeParagraf"/>
        <w:ind w:left="644"/>
        <w:rPr>
          <w:lang w:val="en-GB"/>
        </w:rPr>
      </w:pPr>
      <w:r w:rsidRPr="005A28B9"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4666615" cy="1743075"/>
            <wp:effectExtent l="0" t="0" r="63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742" cy="176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88" w:rsidRPr="005A28B9" w:rsidRDefault="00BD42F1" w:rsidP="002C1E88">
      <w:pPr>
        <w:pStyle w:val="ListeParagraf"/>
        <w:ind w:left="644"/>
        <w:jc w:val="center"/>
        <w:rPr>
          <w:lang w:val="en-GB"/>
        </w:rPr>
      </w:pPr>
      <w:r>
        <w:rPr>
          <w:lang w:val="en-GB"/>
        </w:rPr>
        <w:t>Image</w:t>
      </w:r>
      <w:r w:rsidR="002C1E88" w:rsidRPr="005A28B9">
        <w:rPr>
          <w:lang w:val="en-GB"/>
        </w:rPr>
        <w:t xml:space="preserve"> 3</w:t>
      </w:r>
    </w:p>
    <w:p w:rsidR="002C1E88" w:rsidRPr="005A28B9" w:rsidRDefault="00BD42F1" w:rsidP="000A37D1">
      <w:pPr>
        <w:pStyle w:val="ListeParagraf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You will be redirected to fill in your first name, last name, and create a password (see Image </w:t>
      </w:r>
      <w:r w:rsidR="002C1E88" w:rsidRPr="005A28B9">
        <w:rPr>
          <w:sz w:val="24"/>
          <w:szCs w:val="24"/>
          <w:lang w:val="en-GB"/>
        </w:rPr>
        <w:t>4)</w:t>
      </w:r>
      <w:r>
        <w:rPr>
          <w:sz w:val="24"/>
          <w:szCs w:val="24"/>
          <w:lang w:val="en-GB"/>
        </w:rPr>
        <w:t xml:space="preserve">. Then click “Continue” to go to the next step. </w:t>
      </w:r>
      <w:r w:rsidR="002C1E88" w:rsidRPr="005A28B9">
        <w:rPr>
          <w:sz w:val="24"/>
          <w:szCs w:val="24"/>
          <w:lang w:val="en-GB"/>
        </w:rPr>
        <w:t xml:space="preserve"> </w:t>
      </w:r>
    </w:p>
    <w:p w:rsidR="002C1E88" w:rsidRPr="005A28B9" w:rsidRDefault="002C1E88" w:rsidP="002C1E88">
      <w:pPr>
        <w:pStyle w:val="ListeParagraf"/>
        <w:ind w:left="644"/>
        <w:jc w:val="both"/>
        <w:rPr>
          <w:sz w:val="24"/>
          <w:szCs w:val="24"/>
          <w:lang w:val="en-GB"/>
        </w:rPr>
      </w:pPr>
    </w:p>
    <w:p w:rsidR="002C1E88" w:rsidRPr="005A28B9" w:rsidRDefault="002C1E88" w:rsidP="002C1E88">
      <w:pPr>
        <w:pStyle w:val="ListeParagraf"/>
        <w:ind w:left="644"/>
        <w:jc w:val="both"/>
        <w:rPr>
          <w:sz w:val="24"/>
          <w:szCs w:val="24"/>
          <w:lang w:val="en-GB"/>
        </w:rPr>
      </w:pPr>
      <w:r w:rsidRPr="005A28B9"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5762625" cy="258127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88" w:rsidRPr="005A28B9" w:rsidRDefault="00BD42F1" w:rsidP="002C1E88">
      <w:pPr>
        <w:pStyle w:val="ListeParagraf"/>
        <w:ind w:left="644"/>
        <w:jc w:val="center"/>
        <w:rPr>
          <w:lang w:val="en-GB"/>
        </w:rPr>
      </w:pPr>
      <w:r>
        <w:rPr>
          <w:lang w:val="en-GB"/>
        </w:rPr>
        <w:t>Image</w:t>
      </w:r>
      <w:r w:rsidR="002C1E88" w:rsidRPr="005A28B9">
        <w:rPr>
          <w:lang w:val="en-GB"/>
        </w:rPr>
        <w:t xml:space="preserve"> 4</w:t>
      </w:r>
    </w:p>
    <w:p w:rsidR="002C1E88" w:rsidRPr="005A28B9" w:rsidRDefault="002C1E88" w:rsidP="00377E7B">
      <w:pPr>
        <w:pStyle w:val="ListeParagraf"/>
        <w:ind w:left="644"/>
        <w:rPr>
          <w:sz w:val="24"/>
          <w:szCs w:val="24"/>
          <w:lang w:val="en-GB"/>
        </w:rPr>
      </w:pPr>
    </w:p>
    <w:p w:rsidR="001668C9" w:rsidRPr="005A28B9" w:rsidRDefault="00BD42F1" w:rsidP="002C1E88">
      <w:pPr>
        <w:pStyle w:val="ListeParagraf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 will see the screen on Image 5. Select “Skip this step” to continue</w:t>
      </w:r>
      <w:r w:rsidR="004B2B14">
        <w:rPr>
          <w:sz w:val="24"/>
          <w:szCs w:val="24"/>
          <w:lang w:val="en-GB"/>
        </w:rPr>
        <w:t xml:space="preserve"> at the right bottom</w:t>
      </w:r>
      <w:r>
        <w:rPr>
          <w:sz w:val="24"/>
          <w:szCs w:val="24"/>
          <w:lang w:val="en-GB"/>
        </w:rPr>
        <w:t xml:space="preserve">. </w:t>
      </w:r>
    </w:p>
    <w:p w:rsidR="001668C9" w:rsidRPr="005A28B9" w:rsidRDefault="001668C9" w:rsidP="001668C9">
      <w:pPr>
        <w:pStyle w:val="ListeParagraf"/>
        <w:ind w:left="644"/>
        <w:rPr>
          <w:sz w:val="24"/>
          <w:szCs w:val="24"/>
          <w:lang w:val="en-GB"/>
        </w:rPr>
      </w:pPr>
      <w:r w:rsidRPr="005A28B9"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5753100" cy="27527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C9" w:rsidRPr="005A28B9" w:rsidRDefault="00BD42F1" w:rsidP="00586E5B">
      <w:pPr>
        <w:pStyle w:val="ListeParagraf"/>
        <w:ind w:left="644"/>
        <w:jc w:val="center"/>
        <w:rPr>
          <w:lang w:val="en-GB"/>
        </w:rPr>
      </w:pPr>
      <w:r>
        <w:rPr>
          <w:lang w:val="en-GB"/>
        </w:rPr>
        <w:t>Image</w:t>
      </w:r>
      <w:r w:rsidR="00586E5B" w:rsidRPr="005A28B9">
        <w:rPr>
          <w:lang w:val="en-GB"/>
        </w:rPr>
        <w:t xml:space="preserve"> 5</w:t>
      </w:r>
    </w:p>
    <w:p w:rsidR="00586E5B" w:rsidRPr="005A28B9" w:rsidRDefault="00586E5B" w:rsidP="001668C9">
      <w:pPr>
        <w:pStyle w:val="ListeParagraf"/>
        <w:ind w:left="644"/>
        <w:rPr>
          <w:sz w:val="24"/>
          <w:szCs w:val="24"/>
          <w:lang w:val="en-GB"/>
        </w:rPr>
      </w:pPr>
    </w:p>
    <w:p w:rsidR="00AF7481" w:rsidRPr="005A28B9" w:rsidRDefault="0041703E" w:rsidP="006F7B31">
      <w:pPr>
        <w:pStyle w:val="ListeParagraf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Following all the previous steps, you have successfully created a Zoom account. You can sign in by using the e-mail address and the password you registered</w:t>
      </w:r>
      <w:r w:rsidR="002313E4">
        <w:rPr>
          <w:sz w:val="24"/>
          <w:szCs w:val="24"/>
          <w:lang w:val="en-GB"/>
        </w:rPr>
        <w:t xml:space="preserve"> with</w:t>
      </w:r>
      <w:r>
        <w:rPr>
          <w:sz w:val="24"/>
          <w:szCs w:val="24"/>
          <w:lang w:val="en-GB"/>
        </w:rPr>
        <w:t xml:space="preserve">. </w:t>
      </w:r>
    </w:p>
    <w:p w:rsidR="0000604C" w:rsidRDefault="0000604C" w:rsidP="00586E5B">
      <w:pPr>
        <w:pStyle w:val="ListeParagraf"/>
        <w:ind w:left="644"/>
        <w:rPr>
          <w:sz w:val="24"/>
          <w:szCs w:val="24"/>
          <w:lang w:val="en-GB"/>
        </w:rPr>
      </w:pPr>
    </w:p>
    <w:p w:rsidR="0000604C" w:rsidRDefault="0000604C" w:rsidP="00586E5B">
      <w:pPr>
        <w:pStyle w:val="ListeParagraf"/>
        <w:ind w:left="644"/>
        <w:rPr>
          <w:sz w:val="24"/>
          <w:szCs w:val="24"/>
          <w:lang w:val="en-GB"/>
        </w:rPr>
      </w:pPr>
    </w:p>
    <w:p w:rsidR="0000604C" w:rsidRDefault="0000604C" w:rsidP="00586E5B">
      <w:pPr>
        <w:pStyle w:val="ListeParagraf"/>
        <w:ind w:left="644"/>
        <w:rPr>
          <w:sz w:val="24"/>
          <w:szCs w:val="24"/>
          <w:lang w:val="en-GB"/>
        </w:rPr>
      </w:pPr>
    </w:p>
    <w:p w:rsidR="002920AC" w:rsidRDefault="002920AC" w:rsidP="00586E5B">
      <w:pPr>
        <w:pStyle w:val="ListeParagraf"/>
        <w:ind w:left="644"/>
        <w:rPr>
          <w:sz w:val="24"/>
          <w:szCs w:val="24"/>
          <w:lang w:val="en-GB"/>
        </w:rPr>
      </w:pPr>
    </w:p>
    <w:p w:rsidR="002920AC" w:rsidRDefault="002920AC" w:rsidP="00586E5B">
      <w:pPr>
        <w:pStyle w:val="ListeParagraf"/>
        <w:ind w:left="644"/>
        <w:rPr>
          <w:sz w:val="24"/>
          <w:szCs w:val="24"/>
          <w:lang w:val="en-GB"/>
        </w:rPr>
      </w:pPr>
    </w:p>
    <w:p w:rsidR="002920AC" w:rsidRPr="005A28B9" w:rsidRDefault="002920AC" w:rsidP="00586E5B">
      <w:pPr>
        <w:pStyle w:val="ListeParagraf"/>
        <w:ind w:left="644"/>
        <w:rPr>
          <w:sz w:val="24"/>
          <w:szCs w:val="24"/>
          <w:lang w:val="en-GB"/>
        </w:rPr>
      </w:pPr>
    </w:p>
    <w:p w:rsidR="008F797E" w:rsidRPr="005A28B9" w:rsidRDefault="008F797E" w:rsidP="008F797E">
      <w:pPr>
        <w:jc w:val="both"/>
        <w:rPr>
          <w:sz w:val="24"/>
          <w:szCs w:val="24"/>
          <w:lang w:val="en-GB"/>
        </w:rPr>
      </w:pPr>
      <w:r w:rsidRPr="005A28B9">
        <w:rPr>
          <w:b/>
          <w:sz w:val="24"/>
          <w:szCs w:val="24"/>
          <w:lang w:val="en-GB"/>
        </w:rPr>
        <w:lastRenderedPageBreak/>
        <w:t>2.</w:t>
      </w:r>
      <w:r w:rsidRPr="005A28B9">
        <w:rPr>
          <w:sz w:val="24"/>
          <w:szCs w:val="24"/>
          <w:lang w:val="en-GB"/>
        </w:rPr>
        <w:t xml:space="preserve"> </w:t>
      </w:r>
      <w:r w:rsidR="00CB59F3">
        <w:rPr>
          <w:b/>
          <w:sz w:val="24"/>
          <w:szCs w:val="24"/>
          <w:lang w:val="en-GB"/>
        </w:rPr>
        <w:t>How to download the application</w:t>
      </w:r>
      <w:r w:rsidRPr="005A28B9">
        <w:rPr>
          <w:sz w:val="24"/>
          <w:szCs w:val="24"/>
          <w:lang w:val="en-GB"/>
        </w:rPr>
        <w:t xml:space="preserve"> </w:t>
      </w:r>
    </w:p>
    <w:p w:rsidR="00E837E2" w:rsidRPr="00095DE9" w:rsidRDefault="00CB59F3" w:rsidP="00095DE9">
      <w:pPr>
        <w:pStyle w:val="ListeParagraf"/>
        <w:numPr>
          <w:ilvl w:val="0"/>
          <w:numId w:val="5"/>
        </w:numPr>
        <w:rPr>
          <w:sz w:val="24"/>
          <w:szCs w:val="24"/>
          <w:lang w:val="en-GB"/>
        </w:rPr>
      </w:pPr>
      <w:r w:rsidRPr="00095DE9">
        <w:rPr>
          <w:sz w:val="24"/>
          <w:szCs w:val="24"/>
          <w:lang w:val="en-GB"/>
        </w:rPr>
        <w:t xml:space="preserve">Start by going to </w:t>
      </w:r>
      <w:hyperlink r:id="rId13" w:history="1">
        <w:r w:rsidR="008F797E" w:rsidRPr="00095DE9">
          <w:rPr>
            <w:rStyle w:val="Kpr"/>
            <w:sz w:val="24"/>
            <w:szCs w:val="24"/>
            <w:lang w:val="en-GB"/>
          </w:rPr>
          <w:t>https://zoom.us/download</w:t>
        </w:r>
      </w:hyperlink>
      <w:r w:rsidR="000928FB" w:rsidRPr="00095DE9">
        <w:rPr>
          <w:sz w:val="24"/>
          <w:szCs w:val="24"/>
          <w:lang w:val="en-GB"/>
        </w:rPr>
        <w:t xml:space="preserve">. </w:t>
      </w:r>
    </w:p>
    <w:p w:rsidR="00586E5B" w:rsidRDefault="00CB59F3" w:rsidP="008F797E">
      <w:pPr>
        <w:pStyle w:val="ListeParagraf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Click the blue “Download” button under Zoom Client for Meetings to access the installer (as shown in Image 6)</w:t>
      </w:r>
      <w:r w:rsidR="00586E5B" w:rsidRPr="005A28B9">
        <w:rPr>
          <w:sz w:val="24"/>
          <w:szCs w:val="24"/>
          <w:lang w:val="en-GB"/>
        </w:rPr>
        <w:t>.</w:t>
      </w:r>
    </w:p>
    <w:p w:rsidR="00586E5B" w:rsidRPr="005A28B9" w:rsidRDefault="00586E5B" w:rsidP="00586E5B">
      <w:pPr>
        <w:pStyle w:val="ListeParagraf"/>
        <w:ind w:left="644"/>
        <w:rPr>
          <w:sz w:val="24"/>
          <w:szCs w:val="24"/>
          <w:lang w:val="en-GB"/>
        </w:rPr>
      </w:pPr>
      <w:r w:rsidRPr="005A28B9">
        <w:rPr>
          <w:noProof/>
          <w:sz w:val="24"/>
          <w:szCs w:val="24"/>
          <w:lang w:val="en-GB" w:eastAsia="en-GB"/>
        </w:rPr>
        <w:drawing>
          <wp:inline distT="0" distB="0" distL="0" distR="0" wp14:anchorId="60A58F3E" wp14:editId="4A753290">
            <wp:extent cx="5753100" cy="23241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8B9">
        <w:rPr>
          <w:sz w:val="24"/>
          <w:szCs w:val="24"/>
          <w:lang w:val="en-GB"/>
        </w:rPr>
        <w:t xml:space="preserve"> </w:t>
      </w:r>
    </w:p>
    <w:p w:rsidR="00586E5B" w:rsidRPr="005A28B9" w:rsidRDefault="00CB59F3" w:rsidP="00586E5B">
      <w:pPr>
        <w:pStyle w:val="ListeParagraf"/>
        <w:ind w:left="644"/>
        <w:jc w:val="center"/>
        <w:rPr>
          <w:lang w:val="en-GB"/>
        </w:rPr>
      </w:pPr>
      <w:r>
        <w:rPr>
          <w:lang w:val="en-GB"/>
        </w:rPr>
        <w:t>Image</w:t>
      </w:r>
      <w:r w:rsidR="00586E5B" w:rsidRPr="005A28B9">
        <w:rPr>
          <w:lang w:val="en-GB"/>
        </w:rPr>
        <w:t xml:space="preserve"> 6</w:t>
      </w:r>
    </w:p>
    <w:p w:rsidR="00586E5B" w:rsidRPr="005A28B9" w:rsidRDefault="00586E5B" w:rsidP="00586E5B">
      <w:pPr>
        <w:pStyle w:val="ListeParagraf"/>
        <w:ind w:left="644"/>
        <w:jc w:val="center"/>
        <w:rPr>
          <w:lang w:val="en-GB"/>
        </w:rPr>
      </w:pPr>
    </w:p>
    <w:p w:rsidR="00586E5B" w:rsidRPr="005A28B9" w:rsidRDefault="00CB59F3" w:rsidP="008F797E">
      <w:pPr>
        <w:pStyle w:val="ListeParagraf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Open the Zoom installer from your Downloads folder and follow the on-screen steps to complete the install</w:t>
      </w:r>
      <w:r w:rsidR="002313E4">
        <w:rPr>
          <w:sz w:val="24"/>
          <w:szCs w:val="24"/>
          <w:lang w:val="en-GB"/>
        </w:rPr>
        <w:t>ation</w:t>
      </w:r>
      <w:r>
        <w:rPr>
          <w:sz w:val="24"/>
          <w:szCs w:val="24"/>
          <w:lang w:val="en-GB"/>
        </w:rPr>
        <w:t xml:space="preserve">. </w:t>
      </w:r>
      <w:r w:rsidR="00586E5B" w:rsidRPr="005A28B9">
        <w:rPr>
          <w:sz w:val="24"/>
          <w:szCs w:val="24"/>
          <w:lang w:val="en-GB"/>
        </w:rPr>
        <w:t xml:space="preserve"> </w:t>
      </w:r>
    </w:p>
    <w:p w:rsidR="005E3E7B" w:rsidRPr="005A28B9" w:rsidRDefault="005E3E7B" w:rsidP="005E3E7B">
      <w:pPr>
        <w:pStyle w:val="ListeParagraf"/>
        <w:ind w:left="644"/>
        <w:rPr>
          <w:sz w:val="24"/>
          <w:szCs w:val="24"/>
          <w:lang w:val="en-GB"/>
        </w:rPr>
      </w:pPr>
    </w:p>
    <w:p w:rsidR="008F797E" w:rsidRPr="005A28B9" w:rsidRDefault="00E90EBA" w:rsidP="005E3E7B">
      <w:pPr>
        <w:rPr>
          <w:sz w:val="24"/>
          <w:szCs w:val="24"/>
          <w:lang w:val="en-GB"/>
        </w:rPr>
      </w:pPr>
      <w:r w:rsidRPr="005A28B9">
        <w:rPr>
          <w:b/>
          <w:sz w:val="24"/>
          <w:szCs w:val="24"/>
          <w:lang w:val="en-GB"/>
        </w:rPr>
        <w:t xml:space="preserve">3. </w:t>
      </w:r>
      <w:r w:rsidR="00CB59F3">
        <w:rPr>
          <w:b/>
          <w:sz w:val="24"/>
          <w:szCs w:val="24"/>
          <w:lang w:val="en-GB"/>
        </w:rPr>
        <w:t xml:space="preserve">How to join a class </w:t>
      </w:r>
      <w:r w:rsidR="005E3E7B" w:rsidRPr="005A28B9">
        <w:rPr>
          <w:b/>
          <w:sz w:val="24"/>
          <w:szCs w:val="24"/>
          <w:lang w:val="en-GB"/>
        </w:rPr>
        <w:t xml:space="preserve"> </w:t>
      </w:r>
    </w:p>
    <w:p w:rsidR="00BA5B08" w:rsidRDefault="002920AC" w:rsidP="002920AC">
      <w:pPr>
        <w:pStyle w:val="ListeParagraf"/>
        <w:numPr>
          <w:ilvl w:val="0"/>
          <w:numId w:val="7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Find your name and class name in the file uploaded on the Announcements page of the university’s website. Also, fin</w:t>
      </w:r>
      <w:r w:rsidR="00BA5B08">
        <w:rPr>
          <w:sz w:val="24"/>
          <w:szCs w:val="24"/>
          <w:lang w:val="en-GB"/>
        </w:rPr>
        <w:t>d class schedule for your class</w:t>
      </w:r>
      <w:r w:rsidR="000121DF" w:rsidRPr="001124DA">
        <w:rPr>
          <w:sz w:val="24"/>
          <w:szCs w:val="24"/>
          <w:lang w:val="en-GB"/>
        </w:rPr>
        <w:t xml:space="preserve">. You need to copy the codes of your lessons from those lists (for example, if you are </w:t>
      </w:r>
      <w:r w:rsidR="002313E4" w:rsidRPr="001124DA">
        <w:rPr>
          <w:sz w:val="24"/>
          <w:szCs w:val="24"/>
          <w:lang w:val="en-GB"/>
        </w:rPr>
        <w:t xml:space="preserve">a </w:t>
      </w:r>
      <w:r w:rsidR="00BA5B08">
        <w:rPr>
          <w:sz w:val="24"/>
          <w:szCs w:val="24"/>
          <w:lang w:val="en-GB"/>
        </w:rPr>
        <w:t>student in Step 1-03</w:t>
      </w:r>
      <w:r w:rsidR="000121DF" w:rsidRPr="001124DA">
        <w:rPr>
          <w:sz w:val="24"/>
          <w:szCs w:val="24"/>
          <w:lang w:val="en-GB"/>
        </w:rPr>
        <w:t xml:space="preserve"> class, you need to copy the code framed red</w:t>
      </w:r>
      <w:r w:rsidR="0042624D" w:rsidRPr="001124DA">
        <w:rPr>
          <w:sz w:val="24"/>
          <w:szCs w:val="24"/>
          <w:lang w:val="en-GB"/>
        </w:rPr>
        <w:t xml:space="preserve"> for the first </w:t>
      </w:r>
      <w:r w:rsidR="00342390">
        <w:rPr>
          <w:sz w:val="24"/>
          <w:szCs w:val="24"/>
          <w:lang w:val="en-GB"/>
        </w:rPr>
        <w:t>three</w:t>
      </w:r>
      <w:r w:rsidR="0042624D" w:rsidRPr="001124DA">
        <w:rPr>
          <w:sz w:val="24"/>
          <w:szCs w:val="24"/>
          <w:lang w:val="en-GB"/>
        </w:rPr>
        <w:t xml:space="preserve"> hours</w:t>
      </w:r>
      <w:r w:rsidR="000121DF" w:rsidRPr="001124DA">
        <w:rPr>
          <w:sz w:val="24"/>
          <w:szCs w:val="24"/>
          <w:lang w:val="en-GB"/>
        </w:rPr>
        <w:t>, see image 7)</w:t>
      </w:r>
      <w:r w:rsidR="008C5209" w:rsidRPr="001124DA">
        <w:rPr>
          <w:sz w:val="24"/>
          <w:szCs w:val="24"/>
          <w:lang w:val="en-GB"/>
        </w:rPr>
        <w:t xml:space="preserve">. </w:t>
      </w:r>
      <w:r w:rsidR="000121DF" w:rsidRPr="001124DA">
        <w:rPr>
          <w:sz w:val="24"/>
          <w:szCs w:val="24"/>
          <w:lang w:val="en-GB"/>
        </w:rPr>
        <w:t xml:space="preserve"> </w:t>
      </w:r>
    </w:p>
    <w:p w:rsidR="00836708" w:rsidRDefault="00836708" w:rsidP="00BA5B08">
      <w:pPr>
        <w:pStyle w:val="ListeParagraf"/>
        <w:jc w:val="both"/>
        <w:rPr>
          <w:sz w:val="24"/>
          <w:szCs w:val="24"/>
          <w:lang w:val="en-GB"/>
        </w:rPr>
      </w:pPr>
      <w:bookmarkStart w:id="0" w:name="_GoBack"/>
      <w:bookmarkEnd w:id="0"/>
      <w:r w:rsidRPr="001124DA">
        <w:rPr>
          <w:sz w:val="24"/>
          <w:szCs w:val="24"/>
          <w:lang w:val="en-GB"/>
        </w:rPr>
        <w:t xml:space="preserve"> </w:t>
      </w:r>
    </w:p>
    <w:p w:rsidR="00573F60" w:rsidRDefault="00BA5B08" w:rsidP="00BA5B08">
      <w:pPr>
        <w:pStyle w:val="ListeParagraf"/>
        <w:jc w:val="center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4414634" cy="1935480"/>
            <wp:effectExtent l="0" t="0" r="508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195" cy="194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F60" w:rsidRPr="00095DE9" w:rsidRDefault="00573F60" w:rsidP="00095DE9">
      <w:pPr>
        <w:pStyle w:val="ListeParagraf"/>
        <w:jc w:val="center"/>
        <w:rPr>
          <w:szCs w:val="24"/>
          <w:lang w:val="en-GB"/>
        </w:rPr>
      </w:pPr>
      <w:r w:rsidRPr="00095DE9">
        <w:rPr>
          <w:szCs w:val="24"/>
          <w:lang w:val="en-GB"/>
        </w:rPr>
        <w:t>Image 7</w:t>
      </w:r>
    </w:p>
    <w:p w:rsidR="00573F60" w:rsidRPr="001124DA" w:rsidRDefault="00573F60" w:rsidP="00253A43">
      <w:pPr>
        <w:pStyle w:val="ListeParagraf"/>
        <w:jc w:val="both"/>
        <w:rPr>
          <w:sz w:val="24"/>
          <w:szCs w:val="24"/>
          <w:lang w:val="en-GB"/>
        </w:rPr>
      </w:pPr>
    </w:p>
    <w:p w:rsidR="003B5340" w:rsidRPr="001124DA" w:rsidRDefault="003B5340" w:rsidP="003B5340">
      <w:pPr>
        <w:pStyle w:val="ListeParagraf"/>
        <w:numPr>
          <w:ilvl w:val="0"/>
          <w:numId w:val="7"/>
        </w:numPr>
        <w:jc w:val="both"/>
        <w:rPr>
          <w:sz w:val="24"/>
          <w:szCs w:val="24"/>
          <w:lang w:val="en-GB"/>
        </w:rPr>
      </w:pPr>
      <w:r w:rsidRPr="001124DA">
        <w:rPr>
          <w:sz w:val="24"/>
          <w:szCs w:val="24"/>
          <w:lang w:val="en-GB"/>
        </w:rPr>
        <w:t>Click the “Join” tab on the home page of the application (see Image 8); this way you will be directed to the page where you can write the code you copied. On that page</w:t>
      </w:r>
      <w:r w:rsidR="00BE275C" w:rsidRPr="001124DA">
        <w:rPr>
          <w:sz w:val="24"/>
          <w:szCs w:val="24"/>
          <w:lang w:val="en-GB"/>
        </w:rPr>
        <w:t>,</w:t>
      </w:r>
      <w:r w:rsidRPr="001124DA">
        <w:rPr>
          <w:sz w:val="24"/>
          <w:szCs w:val="24"/>
          <w:lang w:val="en-GB"/>
        </w:rPr>
        <w:t xml:space="preserve"> paste the code in the box labelled “Enter meeting ID or personal link name” and click “Join” button (see Image 9). Then you will be directed to your class.  </w:t>
      </w:r>
    </w:p>
    <w:p w:rsidR="00253A43" w:rsidRDefault="00253A43" w:rsidP="00253A43">
      <w:pPr>
        <w:pStyle w:val="ListeParagraf"/>
        <w:jc w:val="center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center"/>
        <w:rPr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021C123" wp14:editId="59FB5865">
            <wp:simplePos x="0" y="0"/>
            <wp:positionH relativeFrom="margin">
              <wp:posOffset>1129030</wp:posOffset>
            </wp:positionH>
            <wp:positionV relativeFrom="paragraph">
              <wp:posOffset>21590</wp:posOffset>
            </wp:positionV>
            <wp:extent cx="3514725" cy="2550795"/>
            <wp:effectExtent l="0" t="0" r="9525" b="1905"/>
            <wp:wrapTight wrapText="bothSides">
              <wp:wrapPolygon edited="0">
                <wp:start x="0" y="0"/>
                <wp:lineTo x="0" y="21455"/>
                <wp:lineTo x="21541" y="21455"/>
                <wp:lineTo x="21541" y="0"/>
                <wp:lineTo x="0" y="0"/>
              </wp:wrapPolygon>
            </wp:wrapTight>
            <wp:docPr id="2" name="Resim 2" descr="Görsel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örsel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"/>
                    <a:stretch/>
                  </pic:blipFill>
                  <pic:spPr bwMode="auto">
                    <a:xfrm>
                      <a:off x="0" y="0"/>
                      <a:ext cx="3514725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F60" w:rsidRDefault="00573F60" w:rsidP="00253A43">
      <w:pPr>
        <w:pStyle w:val="ListeParagraf"/>
        <w:jc w:val="center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center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center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center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center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center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center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center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center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center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center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center"/>
        <w:rPr>
          <w:sz w:val="24"/>
          <w:szCs w:val="24"/>
          <w:lang w:val="en-GB"/>
        </w:rPr>
      </w:pPr>
    </w:p>
    <w:p w:rsidR="00573F60" w:rsidRPr="00095DE9" w:rsidRDefault="00573F60" w:rsidP="00253A43">
      <w:pPr>
        <w:pStyle w:val="ListeParagraf"/>
        <w:jc w:val="center"/>
        <w:rPr>
          <w:szCs w:val="24"/>
          <w:lang w:val="en-GB"/>
        </w:rPr>
      </w:pPr>
      <w:r w:rsidRPr="00095DE9">
        <w:rPr>
          <w:szCs w:val="24"/>
          <w:lang w:val="en-GB"/>
        </w:rPr>
        <w:t>Image 8</w:t>
      </w:r>
    </w:p>
    <w:p w:rsidR="00253A43" w:rsidRPr="005A28B9" w:rsidRDefault="00253A43" w:rsidP="00253A43">
      <w:pPr>
        <w:pStyle w:val="ListeParagraf"/>
        <w:jc w:val="center"/>
        <w:rPr>
          <w:lang w:val="en-GB"/>
        </w:rPr>
      </w:pPr>
    </w:p>
    <w:p w:rsidR="00253A43" w:rsidRPr="005A28B9" w:rsidRDefault="00253A43" w:rsidP="00253A43">
      <w:pPr>
        <w:pStyle w:val="ListeParagraf"/>
        <w:jc w:val="center"/>
        <w:rPr>
          <w:lang w:val="en-GB"/>
        </w:rPr>
      </w:pPr>
    </w:p>
    <w:p w:rsidR="00253A43" w:rsidRDefault="00253A43" w:rsidP="00253A43">
      <w:pPr>
        <w:pStyle w:val="ListeParagraf"/>
        <w:jc w:val="both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both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both"/>
        <w:rPr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1A7AFE20" wp14:editId="7B73C68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95700" cy="2649220"/>
            <wp:effectExtent l="0" t="0" r="0" b="0"/>
            <wp:wrapTight wrapText="bothSides">
              <wp:wrapPolygon edited="0">
                <wp:start x="0" y="0"/>
                <wp:lineTo x="0" y="21434"/>
                <wp:lineTo x="21489" y="21434"/>
                <wp:lineTo x="21489" y="0"/>
                <wp:lineTo x="0" y="0"/>
              </wp:wrapPolygon>
            </wp:wrapTight>
            <wp:docPr id="3" name="Resim 3" descr="Görsel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örsel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4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F60" w:rsidRDefault="00573F60" w:rsidP="00253A43">
      <w:pPr>
        <w:pStyle w:val="ListeParagraf"/>
        <w:jc w:val="both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both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both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both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both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both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both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both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both"/>
        <w:rPr>
          <w:sz w:val="24"/>
          <w:szCs w:val="24"/>
          <w:lang w:val="en-GB"/>
        </w:rPr>
      </w:pPr>
    </w:p>
    <w:p w:rsidR="00573F60" w:rsidRDefault="00573F60" w:rsidP="00253A43">
      <w:pPr>
        <w:pStyle w:val="ListeParagraf"/>
        <w:jc w:val="both"/>
        <w:rPr>
          <w:sz w:val="24"/>
          <w:szCs w:val="24"/>
          <w:lang w:val="en-GB"/>
        </w:rPr>
      </w:pPr>
    </w:p>
    <w:p w:rsidR="00573F60" w:rsidRDefault="00573F60" w:rsidP="00095DE9">
      <w:pPr>
        <w:pStyle w:val="ListeParagraf"/>
        <w:tabs>
          <w:tab w:val="left" w:pos="0"/>
        </w:tabs>
        <w:ind w:left="0"/>
        <w:jc w:val="both"/>
        <w:rPr>
          <w:sz w:val="24"/>
          <w:szCs w:val="24"/>
          <w:lang w:val="en-GB"/>
        </w:rPr>
      </w:pPr>
    </w:p>
    <w:p w:rsidR="00573F60" w:rsidRDefault="00573F60" w:rsidP="00095DE9">
      <w:pPr>
        <w:pStyle w:val="ListeParagraf"/>
        <w:tabs>
          <w:tab w:val="left" w:pos="0"/>
        </w:tabs>
        <w:ind w:left="0"/>
        <w:jc w:val="both"/>
        <w:rPr>
          <w:sz w:val="24"/>
          <w:szCs w:val="24"/>
          <w:lang w:val="en-GB"/>
        </w:rPr>
      </w:pPr>
    </w:p>
    <w:p w:rsidR="00573F60" w:rsidRDefault="00573F60" w:rsidP="00095DE9">
      <w:pPr>
        <w:pStyle w:val="ListeParagraf"/>
        <w:tabs>
          <w:tab w:val="left" w:pos="0"/>
        </w:tabs>
        <w:ind w:left="0"/>
        <w:jc w:val="both"/>
        <w:rPr>
          <w:sz w:val="24"/>
          <w:szCs w:val="24"/>
          <w:lang w:val="en-GB"/>
        </w:rPr>
      </w:pPr>
    </w:p>
    <w:p w:rsidR="00573F60" w:rsidRPr="00095DE9" w:rsidRDefault="00573F60" w:rsidP="00095DE9">
      <w:pPr>
        <w:pStyle w:val="ListeParagraf"/>
        <w:tabs>
          <w:tab w:val="left" w:pos="0"/>
        </w:tabs>
        <w:ind w:left="0"/>
        <w:jc w:val="center"/>
        <w:rPr>
          <w:szCs w:val="24"/>
          <w:lang w:val="en-GB"/>
        </w:rPr>
      </w:pPr>
      <w:r w:rsidRPr="00095DE9">
        <w:rPr>
          <w:szCs w:val="24"/>
          <w:lang w:val="en-GB"/>
        </w:rPr>
        <w:t>Image 9</w:t>
      </w:r>
    </w:p>
    <w:p w:rsidR="00573F60" w:rsidRPr="005A28B9" w:rsidRDefault="00573F60" w:rsidP="00253A43">
      <w:pPr>
        <w:pStyle w:val="ListeParagraf"/>
        <w:jc w:val="both"/>
        <w:rPr>
          <w:sz w:val="24"/>
          <w:szCs w:val="24"/>
          <w:lang w:val="en-GB"/>
        </w:rPr>
      </w:pPr>
    </w:p>
    <w:p w:rsidR="006540BE" w:rsidRPr="006645E9" w:rsidRDefault="00CB59F3" w:rsidP="006645E9">
      <w:pPr>
        <w:pStyle w:val="ListeParagraf"/>
        <w:numPr>
          <w:ilvl w:val="0"/>
          <w:numId w:val="7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You need to use computer audio or phone audio to participate in your lessons. </w:t>
      </w:r>
      <w:r w:rsidR="006540BE" w:rsidRPr="005A28B9">
        <w:rPr>
          <w:sz w:val="24"/>
          <w:szCs w:val="24"/>
          <w:lang w:val="en-GB"/>
        </w:rPr>
        <w:t xml:space="preserve"> </w:t>
      </w:r>
    </w:p>
    <w:sectPr w:rsidR="006540BE" w:rsidRPr="0066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C6" w:rsidRDefault="00B00BC6" w:rsidP="00B03E86">
      <w:pPr>
        <w:spacing w:after="0" w:line="240" w:lineRule="auto"/>
      </w:pPr>
      <w:r>
        <w:separator/>
      </w:r>
    </w:p>
  </w:endnote>
  <w:endnote w:type="continuationSeparator" w:id="0">
    <w:p w:rsidR="00B00BC6" w:rsidRDefault="00B00BC6" w:rsidP="00B0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C6" w:rsidRDefault="00B00BC6" w:rsidP="00B03E86">
      <w:pPr>
        <w:spacing w:after="0" w:line="240" w:lineRule="auto"/>
      </w:pPr>
      <w:r>
        <w:separator/>
      </w:r>
    </w:p>
  </w:footnote>
  <w:footnote w:type="continuationSeparator" w:id="0">
    <w:p w:rsidR="00B00BC6" w:rsidRDefault="00B00BC6" w:rsidP="00B0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A23"/>
    <w:multiLevelType w:val="hybridMultilevel"/>
    <w:tmpl w:val="297A93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046E"/>
    <w:multiLevelType w:val="hybridMultilevel"/>
    <w:tmpl w:val="2E3AD9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E650E"/>
    <w:multiLevelType w:val="hybridMultilevel"/>
    <w:tmpl w:val="7F02F78C"/>
    <w:lvl w:ilvl="0" w:tplc="4DF2B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E36DE5"/>
    <w:multiLevelType w:val="hybridMultilevel"/>
    <w:tmpl w:val="460A6182"/>
    <w:lvl w:ilvl="0" w:tplc="3FE6ED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AA5D0B"/>
    <w:multiLevelType w:val="hybridMultilevel"/>
    <w:tmpl w:val="E8AA53AA"/>
    <w:lvl w:ilvl="0" w:tplc="206C4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1F6ACA"/>
    <w:multiLevelType w:val="hybridMultilevel"/>
    <w:tmpl w:val="A426C160"/>
    <w:lvl w:ilvl="0" w:tplc="A866C15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B23BE2"/>
    <w:multiLevelType w:val="hybridMultilevel"/>
    <w:tmpl w:val="3EE8BD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A5"/>
    <w:rsid w:val="00003042"/>
    <w:rsid w:val="0000604C"/>
    <w:rsid w:val="000121DF"/>
    <w:rsid w:val="0003286D"/>
    <w:rsid w:val="00057B03"/>
    <w:rsid w:val="00083F80"/>
    <w:rsid w:val="000928FB"/>
    <w:rsid w:val="00095DE9"/>
    <w:rsid w:val="0011130F"/>
    <w:rsid w:val="001124DA"/>
    <w:rsid w:val="001668C9"/>
    <w:rsid w:val="001C5303"/>
    <w:rsid w:val="001D1FA5"/>
    <w:rsid w:val="00210F49"/>
    <w:rsid w:val="002313E4"/>
    <w:rsid w:val="00253A43"/>
    <w:rsid w:val="002920AC"/>
    <w:rsid w:val="002C1E88"/>
    <w:rsid w:val="002F2F2B"/>
    <w:rsid w:val="00303F26"/>
    <w:rsid w:val="00342390"/>
    <w:rsid w:val="00377E7B"/>
    <w:rsid w:val="00390717"/>
    <w:rsid w:val="003B5340"/>
    <w:rsid w:val="0041703E"/>
    <w:rsid w:val="0042624D"/>
    <w:rsid w:val="004B2B14"/>
    <w:rsid w:val="004D73AB"/>
    <w:rsid w:val="00573F60"/>
    <w:rsid w:val="00584A3A"/>
    <w:rsid w:val="00586E5B"/>
    <w:rsid w:val="005A28B9"/>
    <w:rsid w:val="005E3E7B"/>
    <w:rsid w:val="006029FE"/>
    <w:rsid w:val="00632CE8"/>
    <w:rsid w:val="00650C59"/>
    <w:rsid w:val="006540BE"/>
    <w:rsid w:val="006645E9"/>
    <w:rsid w:val="00694CB1"/>
    <w:rsid w:val="006C0DFD"/>
    <w:rsid w:val="006F7B31"/>
    <w:rsid w:val="00796606"/>
    <w:rsid w:val="00804200"/>
    <w:rsid w:val="00836708"/>
    <w:rsid w:val="008C5209"/>
    <w:rsid w:val="008F797E"/>
    <w:rsid w:val="00937BDD"/>
    <w:rsid w:val="00A31AB0"/>
    <w:rsid w:val="00A72EF2"/>
    <w:rsid w:val="00A83BF8"/>
    <w:rsid w:val="00AB29B0"/>
    <w:rsid w:val="00AF7481"/>
    <w:rsid w:val="00B00BC6"/>
    <w:rsid w:val="00B03E86"/>
    <w:rsid w:val="00B27CAE"/>
    <w:rsid w:val="00B96097"/>
    <w:rsid w:val="00BA5B08"/>
    <w:rsid w:val="00BD42F1"/>
    <w:rsid w:val="00BE275C"/>
    <w:rsid w:val="00CB59F3"/>
    <w:rsid w:val="00CB664D"/>
    <w:rsid w:val="00DD5ED9"/>
    <w:rsid w:val="00E31F23"/>
    <w:rsid w:val="00E837E2"/>
    <w:rsid w:val="00E90EBA"/>
    <w:rsid w:val="00EC1155"/>
    <w:rsid w:val="00F65048"/>
    <w:rsid w:val="00FA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4F4A"/>
  <w15:chartTrackingRefBased/>
  <w15:docId w15:val="{2B62064C-2A76-4A73-82AF-84C2774B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304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97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F797E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F797E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B53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B534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B5340"/>
    <w:rPr>
      <w:sz w:val="20"/>
      <w:szCs w:val="20"/>
    </w:rPr>
  </w:style>
  <w:style w:type="paragraph" w:styleId="Dzeltme">
    <w:name w:val="Revision"/>
    <w:hidden/>
    <w:uiPriority w:val="99"/>
    <w:semiHidden/>
    <w:rsid w:val="00095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oom.us/downloa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KARABAĞ</dc:creator>
  <cp:keywords/>
  <dc:description/>
  <cp:lastModifiedBy>Baran ARIŞ</cp:lastModifiedBy>
  <cp:revision>5</cp:revision>
  <cp:lastPrinted>2020-03-19T11:50:00Z</cp:lastPrinted>
  <dcterms:created xsi:type="dcterms:W3CDTF">2020-03-20T18:54:00Z</dcterms:created>
  <dcterms:modified xsi:type="dcterms:W3CDTF">2022-02-02T13:11:00Z</dcterms:modified>
</cp:coreProperties>
</file>